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B140D" w14:textId="77777777" w:rsidR="00151642" w:rsidRDefault="00AF7B00" w:rsidP="00151642">
      <w:pPr>
        <w:pStyle w:val="Heading1"/>
        <w:framePr w:hSpace="0" w:wrap="auto" w:vAnchor="margin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50"/>
        <w:rPr>
          <w:sz w:val="56"/>
          <w:szCs w:val="56"/>
          <w:u w:val="none"/>
          <w:rtl/>
          <w:lang w:val="fr-FR"/>
        </w:rPr>
      </w:pPr>
      <w:bookmarkStart w:id="0" w:name="_Toc460331058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Pr="00C70987">
        <w:rPr>
          <w:sz w:val="56"/>
          <w:szCs w:val="56"/>
          <w:u w:val="none"/>
          <w:lang w:val="fr-FR"/>
        </w:rPr>
        <w:tab/>
        <w:t>T.P. ÉLECTRICITÉ D’AUTOMOBILE</w:t>
      </w:r>
      <w:bookmarkEnd w:id="0"/>
    </w:p>
    <w:p w14:paraId="37AD1EF3" w14:textId="77777777" w:rsidR="00151642" w:rsidRDefault="00151642" w:rsidP="00151642">
      <w:pPr>
        <w:rPr>
          <w:rtl/>
          <w:lang w:val="fr-FR"/>
        </w:rPr>
      </w:pPr>
    </w:p>
    <w:p w14:paraId="07891D28" w14:textId="77777777" w:rsidR="00151642" w:rsidRDefault="00151642" w:rsidP="00151642">
      <w:pPr>
        <w:rPr>
          <w:rtl/>
          <w:lang w:val="fr-FR"/>
        </w:rPr>
      </w:pPr>
    </w:p>
    <w:p w14:paraId="323048F2" w14:textId="77777777" w:rsidR="00151642" w:rsidRPr="00151642" w:rsidRDefault="00151642" w:rsidP="00151642">
      <w:pPr>
        <w:rPr>
          <w:rtl/>
          <w:lang w:val="fr-FR"/>
        </w:rPr>
      </w:pPr>
    </w:p>
    <w:p w14:paraId="016B3559" w14:textId="77777777" w:rsidR="00AF7B00" w:rsidRDefault="00AF7B00" w:rsidP="00BC5960">
      <w:pPr>
        <w:pStyle w:val="NoSpacing"/>
        <w:ind w:left="270"/>
        <w:rPr>
          <w:rFonts w:cstheme="minorHAnsi"/>
          <w:sz w:val="28"/>
          <w:szCs w:val="28"/>
          <w:rtl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Spécialisation</w:t>
      </w:r>
      <w:r w:rsidRPr="00746CB2">
        <w:rPr>
          <w:rFonts w:ascii="Calibri" w:hAnsi="Calibri" w:cs="Calibri"/>
          <w:sz w:val="32"/>
          <w:szCs w:val="32"/>
          <w:lang w:val="fr-FR"/>
        </w:rPr>
        <w:t xml:space="preserve"> : 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08EA4B1C" w14:textId="77777777" w:rsidR="00AF7B00" w:rsidRPr="00746CB2" w:rsidRDefault="00AF7B00" w:rsidP="00AF7B00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Brevet professionnel 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  <w:r w:rsidRPr="00746CB2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r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>BP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</w:p>
    <w:p w14:paraId="1F50385B" w14:textId="77777777" w:rsidR="00AF7B00" w:rsidRPr="00746CB2" w:rsidRDefault="00AF7B00" w:rsidP="001476DA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Nombre d`heure totale</w:t>
      </w:r>
      <w:r w:rsidRPr="00746CB2">
        <w:rPr>
          <w:rFonts w:ascii="Calibri" w:hAnsi="Calibri" w:cs="Calibri"/>
          <w:sz w:val="32"/>
          <w:szCs w:val="32"/>
          <w:lang w:val="fr-FR"/>
        </w:rPr>
        <w:t> :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="001476DA">
        <w:rPr>
          <w:rFonts w:ascii="Calibri" w:hAnsi="Calibri" w:cs="Calibri"/>
          <w:b/>
          <w:bCs/>
          <w:sz w:val="32"/>
          <w:szCs w:val="32"/>
          <w:lang w:val="fr-FR"/>
        </w:rPr>
        <w:t>6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0 heures</w:t>
      </w:r>
    </w:p>
    <w:p w14:paraId="638ECF77" w14:textId="77777777" w:rsidR="00AF7B00" w:rsidRPr="00746CB2" w:rsidRDefault="00AF7B00" w:rsidP="00AF7B00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</w:p>
    <w:p w14:paraId="78B9E699" w14:textId="77777777" w:rsidR="00AF7B00" w:rsidRDefault="00AF7B00" w:rsidP="00AF7B00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0ED0865A" w14:textId="77777777" w:rsidR="00AF7B00" w:rsidRDefault="00AF7B00" w:rsidP="00AF7B00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70BEED74" w14:textId="77777777" w:rsidR="00AF7B00" w:rsidRDefault="00AF7B00" w:rsidP="00AF7B00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67A87546" w14:textId="77777777" w:rsidR="00AF7B00" w:rsidRDefault="00AF7B00" w:rsidP="00AF7B00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44A7DB44" w14:textId="77777777" w:rsidR="00AF7B00" w:rsidRPr="00930267" w:rsidRDefault="00AF7B00" w:rsidP="00AF7B00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Objectif </w:t>
      </w:r>
      <w:r w:rsidRPr="00930267">
        <w:rPr>
          <w:rFonts w:ascii="Calibri" w:hAnsi="Calibri" w:cs="Calibri"/>
          <w:b/>
          <w:bCs/>
          <w:sz w:val="32"/>
          <w:szCs w:val="32"/>
          <w:lang w:val="fr-FR"/>
        </w:rPr>
        <w:t xml:space="preserve">du </w:t>
      </w:r>
      <w:proofErr w:type="gramStart"/>
      <w:r w:rsidRPr="00930267">
        <w:rPr>
          <w:rFonts w:ascii="Calibri" w:hAnsi="Calibri" w:cs="Calibri"/>
          <w:b/>
          <w:bCs/>
          <w:sz w:val="32"/>
          <w:szCs w:val="32"/>
          <w:lang w:val="fr-FR"/>
        </w:rPr>
        <w:t>cours:</w:t>
      </w:r>
      <w:proofErr w:type="gramEnd"/>
    </w:p>
    <w:p w14:paraId="76939B90" w14:textId="77777777" w:rsidR="00AF7B00" w:rsidRPr="00930267" w:rsidRDefault="00AF7B00" w:rsidP="00AF7B00">
      <w:pPr>
        <w:pStyle w:val="NoSpacing"/>
        <w:rPr>
          <w:rFonts w:ascii="Calibri" w:hAnsi="Calibri" w:cs="Calibri"/>
          <w:sz w:val="32"/>
          <w:szCs w:val="32"/>
          <w:lang w:val="fr-FR"/>
        </w:rPr>
      </w:pPr>
    </w:p>
    <w:p w14:paraId="17C3D7AE" w14:textId="77777777" w:rsidR="00AF7B00" w:rsidRPr="00930267" w:rsidRDefault="00AF7B00" w:rsidP="00AF7B00">
      <w:pPr>
        <w:pStyle w:val="NoSpacing"/>
        <w:numPr>
          <w:ilvl w:val="0"/>
          <w:numId w:val="4"/>
        </w:numPr>
        <w:rPr>
          <w:rFonts w:ascii="Calibri" w:hAnsi="Calibri" w:cs="Calibri"/>
          <w:sz w:val="32"/>
          <w:szCs w:val="32"/>
          <w:lang w:val="fr-FR"/>
        </w:rPr>
      </w:pPr>
      <w:r w:rsidRPr="00930267">
        <w:rPr>
          <w:rFonts w:ascii="Calibri" w:hAnsi="Calibri" w:cs="Calibri"/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930267">
        <w:rPr>
          <w:rFonts w:ascii="Calibri" w:hAnsi="Calibri" w:cs="Calibri"/>
          <w:sz w:val="32"/>
          <w:szCs w:val="32"/>
          <w:lang w:val="fr-FR"/>
        </w:rPr>
        <w:t>de:</w:t>
      </w:r>
      <w:proofErr w:type="gramEnd"/>
    </w:p>
    <w:p w14:paraId="4F35E522" w14:textId="77777777" w:rsidR="00AF7B00" w:rsidRPr="00930267" w:rsidRDefault="00AF7B00" w:rsidP="00AF7B00">
      <w:pPr>
        <w:pStyle w:val="NoSpacing"/>
        <w:ind w:left="720"/>
        <w:rPr>
          <w:rFonts w:ascii="Calibri" w:hAnsi="Calibri" w:cs="Calibri"/>
          <w:sz w:val="32"/>
          <w:szCs w:val="32"/>
          <w:lang w:val="fr-FR"/>
        </w:rPr>
      </w:pPr>
    </w:p>
    <w:p w14:paraId="61A428A9" w14:textId="77777777" w:rsidR="00AF7B00" w:rsidRPr="00930267" w:rsidRDefault="00AF7B00" w:rsidP="00930267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Connaitre</w:t>
      </w:r>
      <w:r w:rsidR="00930267">
        <w:rPr>
          <w:rFonts w:cstheme="minorHAnsi"/>
          <w:sz w:val="32"/>
          <w:szCs w:val="32"/>
          <w:lang w:val="fr-FR"/>
        </w:rPr>
        <w:t xml:space="preserve"> et éviter les risques électriques.</w:t>
      </w:r>
    </w:p>
    <w:p w14:paraId="71B8B707" w14:textId="77777777" w:rsidR="00930267" w:rsidRDefault="00AF7B00" w:rsidP="00930267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Identifier les </w:t>
      </w:r>
      <w:r w:rsidR="00930267">
        <w:rPr>
          <w:rFonts w:cstheme="minorHAnsi"/>
          <w:sz w:val="32"/>
          <w:szCs w:val="32"/>
          <w:lang w:val="fr-FR"/>
        </w:rPr>
        <w:t>instruments de mesures électriques :</w:t>
      </w:r>
    </w:p>
    <w:p w14:paraId="56528D5D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Voltmètre.</w:t>
      </w:r>
    </w:p>
    <w:p w14:paraId="38061283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Ampèremètre.</w:t>
      </w:r>
    </w:p>
    <w:p w14:paraId="5C00EA61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Ohmmètre</w:t>
      </w:r>
    </w:p>
    <w:p w14:paraId="2A2C6D52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Multimètre.</w:t>
      </w:r>
    </w:p>
    <w:p w14:paraId="056AB3B7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Lampes témoin</w:t>
      </w:r>
    </w:p>
    <w:p w14:paraId="697D2D8C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Densimètre</w:t>
      </w:r>
    </w:p>
    <w:p w14:paraId="02494B4D" w14:textId="77777777" w:rsidR="006712C6" w:rsidRDefault="006712C6" w:rsidP="00930267">
      <w:pPr>
        <w:pStyle w:val="ListParagraph"/>
        <w:numPr>
          <w:ilvl w:val="1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Fourche électrique</w:t>
      </w:r>
    </w:p>
    <w:p w14:paraId="50DA6A9D" w14:textId="77777777" w:rsidR="00AF7B00" w:rsidRPr="00930267" w:rsidRDefault="006712C6" w:rsidP="00AF7B00">
      <w:pPr>
        <w:pStyle w:val="ListParagraph"/>
        <w:numPr>
          <w:ilvl w:val="0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Utiliser les instruments de mesure pour mesure la tension, l’intensité, la résistance et pour effectuer différents contrôles électriques.</w:t>
      </w:r>
    </w:p>
    <w:p w14:paraId="6638F83B" w14:textId="77777777" w:rsidR="000C639C" w:rsidRDefault="000C639C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3297CF31" w14:textId="77777777" w:rsidR="000C639C" w:rsidRDefault="000C639C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04F469E4" w14:textId="77777777" w:rsidR="000C639C" w:rsidRDefault="000C639C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rtl/>
          <w:lang w:val="fr-FR"/>
        </w:rPr>
      </w:pPr>
    </w:p>
    <w:p w14:paraId="2F8EF033" w14:textId="77777777" w:rsidR="00151642" w:rsidRDefault="00151642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19A199FD" w14:textId="77777777" w:rsidR="000C639C" w:rsidRDefault="000C639C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679D40FF" w14:textId="77777777" w:rsidR="000C639C" w:rsidRDefault="000C639C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rtl/>
          <w:lang w:val="fr-FR"/>
        </w:rPr>
      </w:pPr>
    </w:p>
    <w:p w14:paraId="16D3586C" w14:textId="77777777" w:rsidR="00D0562F" w:rsidRDefault="00D0562F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44F3DC49" w14:textId="77777777" w:rsidR="00F15B0A" w:rsidRPr="006712C6" w:rsidRDefault="00F15B0A" w:rsidP="00356566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6712C6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أعمال التطبيقية </w:t>
      </w:r>
      <w:r w:rsidR="00356566" w:rsidRPr="006712C6">
        <w:rPr>
          <w:rFonts w:ascii="Arial" w:hAnsi="Arial" w:cs="Arial"/>
          <w:b/>
          <w:bCs/>
          <w:color w:val="FFFFFF" w:themeColor="background1"/>
          <w:sz w:val="28"/>
          <w:szCs w:val="28"/>
          <w:rtl/>
          <w:lang w:val="fr-FR" w:bidi="ar-LB"/>
        </w:rPr>
        <w:t>–</w:t>
      </w:r>
      <w:r w:rsidR="00356566"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 كهرباء السيارة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-   </w:t>
      </w:r>
      <w:r w:rsidR="00356566"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="00356566" w:rsidRPr="006712C6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ere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</w:t>
      </w:r>
      <w:r w:rsidR="00356566"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) </w:t>
      </w:r>
      <w:r w:rsidR="00356566" w:rsidRPr="006712C6">
        <w:rPr>
          <w:b/>
          <w:bCs/>
          <w:lang w:val="fr-FR"/>
        </w:rPr>
        <w:t xml:space="preserve">T.P. </w:t>
      </w:r>
      <w:r w:rsidR="00356566" w:rsidRPr="006712C6">
        <w:rPr>
          <w:b/>
          <w:bCs/>
          <w:szCs w:val="40"/>
          <w:lang w:val="fr-FR"/>
        </w:rPr>
        <w:t>É</w:t>
      </w:r>
      <w:r w:rsidR="00356566" w:rsidRPr="006712C6">
        <w:rPr>
          <w:b/>
          <w:bCs/>
          <w:lang w:val="fr-FR"/>
        </w:rPr>
        <w:t>LECTRICIT</w:t>
      </w:r>
      <w:r w:rsidR="00356566" w:rsidRPr="006712C6">
        <w:rPr>
          <w:b/>
          <w:bCs/>
          <w:szCs w:val="40"/>
          <w:lang w:val="fr-FR"/>
        </w:rPr>
        <w:t>É</w:t>
      </w:r>
      <w:r w:rsidR="00356566" w:rsidRPr="006712C6">
        <w:rPr>
          <w:b/>
          <w:bCs/>
          <w:lang w:val="fr-FR"/>
        </w:rPr>
        <w:t xml:space="preserve"> D’AUTOMOBILE</w:t>
      </w:r>
    </w:p>
    <w:p w14:paraId="5A56A712" w14:textId="77777777" w:rsidR="008A586D" w:rsidRPr="006712C6" w:rsidRDefault="008A586D" w:rsidP="001476DA">
      <w:pPr>
        <w:pStyle w:val="Heading2"/>
        <w:ind w:left="360"/>
        <w:rPr>
          <w:szCs w:val="32"/>
          <w:lang w:val="fr-FR"/>
        </w:rPr>
      </w:pPr>
      <w:bookmarkStart w:id="1" w:name="_Toc460331059"/>
      <w:r w:rsidRPr="006712C6">
        <w:rPr>
          <w:szCs w:val="32"/>
          <w:lang w:val="fr-FR"/>
        </w:rPr>
        <w:t xml:space="preserve">Chapitre 1 : </w:t>
      </w:r>
      <w:r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RISQUES ÉLECTRIQUES</w:t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1476DA" w:rsidRPr="006712C6">
        <w:rPr>
          <w:szCs w:val="32"/>
          <w:lang w:val="fr-FR"/>
        </w:rPr>
        <w:t>2</w:t>
      </w:r>
      <w:r w:rsidRPr="006712C6">
        <w:rPr>
          <w:szCs w:val="32"/>
          <w:lang w:val="fr-FR"/>
        </w:rPr>
        <w:t>h)</w:t>
      </w:r>
      <w:bookmarkEnd w:id="1"/>
    </w:p>
    <w:p w14:paraId="4954537A" w14:textId="77777777" w:rsidR="008A586D" w:rsidRPr="006712C6" w:rsidRDefault="008A586D" w:rsidP="008A586D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4313456A" w14:textId="77777777" w:rsidR="008A586D" w:rsidRPr="006712C6" w:rsidRDefault="008A586D" w:rsidP="008A586D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555AC208" w14:textId="77777777" w:rsidR="008A586D" w:rsidRPr="006712C6" w:rsidRDefault="001476DA" w:rsidP="001476D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</w:rPr>
        <w:t xml:space="preserve">Identifier les </w:t>
      </w:r>
      <w:proofErr w:type="spellStart"/>
      <w:r w:rsidRPr="006712C6">
        <w:rPr>
          <w:rFonts w:cstheme="minorHAnsi"/>
          <w:sz w:val="32"/>
          <w:szCs w:val="32"/>
        </w:rPr>
        <w:t>risques</w:t>
      </w:r>
      <w:proofErr w:type="spellEnd"/>
      <w:r w:rsidRPr="006712C6">
        <w:rPr>
          <w:rFonts w:cstheme="minorHAnsi"/>
          <w:sz w:val="32"/>
          <w:szCs w:val="32"/>
        </w:rPr>
        <w:t xml:space="preserve"> </w:t>
      </w:r>
      <w:proofErr w:type="spellStart"/>
      <w:r w:rsidRPr="006712C6">
        <w:rPr>
          <w:rFonts w:eastAsia="Times New Roman" w:cstheme="minorHAnsi"/>
          <w:color w:val="000000"/>
          <w:sz w:val="32"/>
          <w:szCs w:val="32"/>
        </w:rPr>
        <w:t>é</w:t>
      </w:r>
      <w:r w:rsidRPr="006712C6">
        <w:rPr>
          <w:rFonts w:cstheme="minorHAnsi"/>
          <w:sz w:val="32"/>
          <w:szCs w:val="32"/>
        </w:rPr>
        <w:t>lectriques</w:t>
      </w:r>
      <w:proofErr w:type="spellEnd"/>
    </w:p>
    <w:p w14:paraId="15D29489" w14:textId="77777777" w:rsidR="001476DA" w:rsidRPr="006712C6" w:rsidRDefault="001476DA" w:rsidP="001476D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La haute tension</w:t>
      </w:r>
    </w:p>
    <w:p w14:paraId="4A990743" w14:textId="77777777" w:rsidR="001476DA" w:rsidRPr="006712C6" w:rsidRDefault="001476DA" w:rsidP="001476D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Le surchauffement des câbles.</w:t>
      </w:r>
    </w:p>
    <w:p w14:paraId="6BB877B8" w14:textId="77777777" w:rsidR="00490EF0" w:rsidRPr="006712C6" w:rsidRDefault="00490EF0" w:rsidP="006712C6">
      <w:pPr>
        <w:pStyle w:val="Heading2"/>
        <w:ind w:left="360"/>
        <w:rPr>
          <w:szCs w:val="32"/>
          <w:lang w:val="fr-FR"/>
        </w:rPr>
      </w:pPr>
      <w:bookmarkStart w:id="2" w:name="_Toc460331060"/>
      <w:r w:rsidRPr="006712C6">
        <w:rPr>
          <w:szCs w:val="32"/>
          <w:lang w:val="fr-FR"/>
        </w:rPr>
        <w:t xml:space="preserve">Chapitre 2 : </w:t>
      </w:r>
      <w:r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MESURE ÉLECTRIQUES « MESURE DE TENSION</w:t>
      </w:r>
      <w:r w:rsidR="0026161A"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 »</w:t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(4h)</w:t>
      </w:r>
      <w:bookmarkEnd w:id="2"/>
    </w:p>
    <w:p w14:paraId="1ED5BAA4" w14:textId="77777777" w:rsidR="00490EF0" w:rsidRPr="006712C6" w:rsidRDefault="00490EF0" w:rsidP="00490EF0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0865F588" w14:textId="77777777" w:rsidR="00490EF0" w:rsidRPr="006712C6" w:rsidRDefault="00490EF0" w:rsidP="00490EF0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4A890E9D" w14:textId="77777777" w:rsidR="00490EF0" w:rsidRPr="006712C6" w:rsidRDefault="00A45CF9" w:rsidP="00A45CF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Mesurer la tension du courant d’un circuit électrique. </w:t>
      </w:r>
    </w:p>
    <w:p w14:paraId="07027D52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un Voltm</w:t>
      </w:r>
      <w:r w:rsidRPr="006712C6">
        <w:rPr>
          <w:rFonts w:ascii="Sylfaen" w:hAnsi="Sylfaen" w:cstheme="minorHAnsi"/>
          <w:sz w:val="32"/>
          <w:szCs w:val="32"/>
          <w:lang w:val="fr-FR"/>
        </w:rPr>
        <w:t>ètre</w:t>
      </w:r>
      <w:r w:rsidR="00A45CF9" w:rsidRPr="006712C6">
        <w:rPr>
          <w:rFonts w:ascii="Sylfaen" w:hAnsi="Sylfaen" w:cstheme="minorHAnsi"/>
          <w:sz w:val="32"/>
          <w:szCs w:val="32"/>
          <w:lang w:val="fr-FR"/>
        </w:rPr>
        <w:t xml:space="preserve">. </w:t>
      </w:r>
    </w:p>
    <w:p w14:paraId="058E75EE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Brancher un voltmètre sur un circuit électrique</w:t>
      </w:r>
      <w:r w:rsidR="00A45CF9" w:rsidRPr="006712C6">
        <w:rPr>
          <w:rFonts w:cstheme="minorHAnsi"/>
          <w:sz w:val="32"/>
          <w:szCs w:val="32"/>
          <w:lang w:val="fr-FR"/>
        </w:rPr>
        <w:t>.</w:t>
      </w:r>
    </w:p>
    <w:p w14:paraId="454ED559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Lire et évaluer le résultat.</w:t>
      </w:r>
    </w:p>
    <w:p w14:paraId="7C5B7F69" w14:textId="77777777" w:rsidR="008A586D" w:rsidRPr="006712C6" w:rsidRDefault="008A586D" w:rsidP="008B4415">
      <w:pPr>
        <w:rPr>
          <w:rFonts w:cstheme="minorHAnsi"/>
          <w:sz w:val="32"/>
          <w:szCs w:val="32"/>
          <w:lang w:val="fr-FR"/>
        </w:rPr>
      </w:pPr>
    </w:p>
    <w:p w14:paraId="5D33D54E" w14:textId="77777777" w:rsidR="00490EF0" w:rsidRPr="006712C6" w:rsidRDefault="00490EF0" w:rsidP="006712C6">
      <w:pPr>
        <w:pStyle w:val="Heading2"/>
        <w:ind w:left="360"/>
        <w:rPr>
          <w:szCs w:val="32"/>
          <w:lang w:val="fr-FR"/>
        </w:rPr>
      </w:pPr>
      <w:bookmarkStart w:id="3" w:name="_Toc460331061"/>
      <w:r w:rsidRPr="006712C6">
        <w:rPr>
          <w:szCs w:val="32"/>
          <w:lang w:val="fr-FR"/>
        </w:rPr>
        <w:t xml:space="preserve">Chapitre 3 : </w:t>
      </w:r>
      <w:r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MESURE ÉLECTRIQUES « MESURE DE L’INTENSITÉ</w:t>
      </w:r>
      <w:r w:rsidR="0026161A"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 »</w:t>
      </w:r>
      <w:r w:rsid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(4h)</w:t>
      </w:r>
      <w:bookmarkEnd w:id="3"/>
    </w:p>
    <w:p w14:paraId="288AFC69" w14:textId="77777777" w:rsidR="00490EF0" w:rsidRPr="006712C6" w:rsidRDefault="00490EF0" w:rsidP="00490EF0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77021146" w14:textId="77777777" w:rsidR="00490EF0" w:rsidRPr="006712C6" w:rsidRDefault="00490EF0" w:rsidP="00490EF0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255D8F0F" w14:textId="77777777" w:rsidR="00490EF0" w:rsidRPr="006712C6" w:rsidRDefault="00A45CF9" w:rsidP="00490EF0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Mesurer l’intensité d’un courant électrique dans un circuit électrique.</w:t>
      </w:r>
    </w:p>
    <w:p w14:paraId="11460A32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Identifier un Ampèremètre. </w:t>
      </w:r>
    </w:p>
    <w:p w14:paraId="4701C82D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Brancher un </w:t>
      </w:r>
      <w:r w:rsidR="00A45CF9" w:rsidRPr="006712C6">
        <w:rPr>
          <w:rFonts w:cstheme="minorHAnsi"/>
          <w:sz w:val="32"/>
          <w:szCs w:val="32"/>
          <w:lang w:val="fr-FR"/>
        </w:rPr>
        <w:t>ampèremètre</w:t>
      </w:r>
      <w:r w:rsidRPr="006712C6">
        <w:rPr>
          <w:rFonts w:cstheme="minorHAnsi"/>
          <w:sz w:val="32"/>
          <w:szCs w:val="32"/>
          <w:lang w:val="fr-FR"/>
        </w:rPr>
        <w:t xml:space="preserve"> sur un circuit électrique</w:t>
      </w:r>
      <w:r w:rsidR="00A45CF9" w:rsidRPr="006712C6">
        <w:rPr>
          <w:rFonts w:cstheme="minorHAnsi"/>
          <w:sz w:val="32"/>
          <w:szCs w:val="32"/>
          <w:lang w:val="fr-FR"/>
        </w:rPr>
        <w:t>.</w:t>
      </w:r>
    </w:p>
    <w:p w14:paraId="2A69400A" w14:textId="77777777" w:rsidR="00490EF0" w:rsidRPr="006712C6" w:rsidRDefault="00490EF0" w:rsidP="00490EF0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Lire et évaluer le résultat.</w:t>
      </w:r>
    </w:p>
    <w:p w14:paraId="22CA835F" w14:textId="77777777" w:rsidR="00A45CF9" w:rsidRPr="006712C6" w:rsidRDefault="00A45CF9" w:rsidP="006712C6">
      <w:pPr>
        <w:pStyle w:val="Heading2"/>
        <w:ind w:left="360"/>
        <w:rPr>
          <w:szCs w:val="32"/>
          <w:lang w:val="fr-FR"/>
        </w:rPr>
      </w:pPr>
      <w:bookmarkStart w:id="4" w:name="_Toc460331062"/>
      <w:r w:rsidRPr="006712C6">
        <w:rPr>
          <w:szCs w:val="32"/>
          <w:lang w:val="fr-FR"/>
        </w:rPr>
        <w:t xml:space="preserve">Chapitre 4 : </w:t>
      </w:r>
      <w:r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MESURE ÉLECTRIQUES « MESURE DE LA RESISTANCE</w:t>
      </w:r>
      <w:r w:rsidR="0026161A"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 »</w:t>
      </w:r>
      <w:r w:rsidR="0026161A"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(4h)</w:t>
      </w:r>
      <w:bookmarkEnd w:id="4"/>
    </w:p>
    <w:p w14:paraId="4E1E8EC8" w14:textId="77777777" w:rsidR="00A45CF9" w:rsidRPr="006712C6" w:rsidRDefault="00A45CF9" w:rsidP="00A45CF9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05585C23" w14:textId="77777777" w:rsidR="00A45CF9" w:rsidRPr="006712C6" w:rsidRDefault="00A45CF9" w:rsidP="00A45CF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29D35726" w14:textId="77777777" w:rsidR="00A45CF9" w:rsidRDefault="00356566" w:rsidP="00A45CF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Mesurer la rés</w:t>
      </w:r>
      <w:r w:rsidR="006712C6">
        <w:rPr>
          <w:rFonts w:cstheme="minorHAnsi"/>
          <w:sz w:val="32"/>
          <w:szCs w:val="32"/>
          <w:lang w:val="fr-FR"/>
        </w:rPr>
        <w:t xml:space="preserve">istance d’un conducteur </w:t>
      </w:r>
      <w:r w:rsidR="00C70987">
        <w:rPr>
          <w:rFonts w:cstheme="minorHAnsi"/>
          <w:sz w:val="32"/>
          <w:szCs w:val="32"/>
          <w:lang w:val="fr-FR"/>
        </w:rPr>
        <w:t>électrique</w:t>
      </w:r>
      <w:r w:rsidR="006712C6">
        <w:rPr>
          <w:rFonts w:cstheme="minorHAnsi"/>
          <w:sz w:val="32"/>
          <w:szCs w:val="32"/>
          <w:lang w:val="fr-FR"/>
        </w:rPr>
        <w:t>.</w:t>
      </w:r>
    </w:p>
    <w:p w14:paraId="2BC31BA1" w14:textId="77777777" w:rsidR="00C70987" w:rsidRPr="006712C6" w:rsidRDefault="00C70987" w:rsidP="00C70987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Identifier un Ohmmètre. </w:t>
      </w:r>
    </w:p>
    <w:p w14:paraId="7707CC9F" w14:textId="77777777" w:rsidR="00C70987" w:rsidRDefault="00C70987" w:rsidP="00C70987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Brancher un ohmmètre.</w:t>
      </w:r>
    </w:p>
    <w:p w14:paraId="0141E780" w14:textId="77777777" w:rsidR="00C70987" w:rsidRPr="006712C6" w:rsidRDefault="00C70987" w:rsidP="00C70987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 Lire et évaluer le résultat.</w:t>
      </w:r>
    </w:p>
    <w:p w14:paraId="585AD72A" w14:textId="77777777" w:rsidR="006712C6" w:rsidRPr="006712C6" w:rsidRDefault="006712C6" w:rsidP="006712C6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6712C6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أعمال التطبيقية </w:t>
      </w:r>
      <w:r w:rsidRPr="006712C6">
        <w:rPr>
          <w:rFonts w:ascii="Arial" w:hAnsi="Arial" w:cs="Arial"/>
          <w:b/>
          <w:bCs/>
          <w:color w:val="FFFFFF" w:themeColor="background1"/>
          <w:sz w:val="28"/>
          <w:szCs w:val="28"/>
          <w:rtl/>
          <w:lang w:val="fr-FR" w:bidi="ar-LB"/>
        </w:rPr>
        <w:t>–</w:t>
      </w: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 كهرباء السيارة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ere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</w:t>
      </w:r>
      <w:r w:rsidRPr="006712C6">
        <w:rPr>
          <w:b/>
          <w:bCs/>
          <w:lang w:val="fr-FR"/>
        </w:rPr>
        <w:t xml:space="preserve">T.P. </w:t>
      </w:r>
      <w:r w:rsidRPr="006712C6">
        <w:rPr>
          <w:b/>
          <w:bCs/>
          <w:szCs w:val="40"/>
          <w:lang w:val="fr-FR"/>
        </w:rPr>
        <w:t>É</w:t>
      </w:r>
      <w:r w:rsidRPr="006712C6">
        <w:rPr>
          <w:b/>
          <w:bCs/>
          <w:lang w:val="fr-FR"/>
        </w:rPr>
        <w:t>LECTRICIT</w:t>
      </w:r>
      <w:r w:rsidRPr="006712C6">
        <w:rPr>
          <w:b/>
          <w:bCs/>
          <w:szCs w:val="40"/>
          <w:lang w:val="fr-FR"/>
        </w:rPr>
        <w:t>É</w:t>
      </w:r>
      <w:r w:rsidRPr="006712C6">
        <w:rPr>
          <w:b/>
          <w:bCs/>
          <w:lang w:val="fr-FR"/>
        </w:rPr>
        <w:t xml:space="preserve"> D’AUTOMOBILE</w:t>
      </w:r>
    </w:p>
    <w:p w14:paraId="2FFD52E8" w14:textId="77777777" w:rsidR="00B07D32" w:rsidRPr="006712C6" w:rsidRDefault="00B07D32" w:rsidP="006712C6">
      <w:pPr>
        <w:pStyle w:val="Heading2"/>
        <w:ind w:left="360"/>
        <w:rPr>
          <w:szCs w:val="32"/>
          <w:lang w:val="fr-FR"/>
        </w:rPr>
      </w:pPr>
      <w:bookmarkStart w:id="5" w:name="_Toc460331063"/>
      <w:r w:rsidRPr="006712C6">
        <w:rPr>
          <w:szCs w:val="32"/>
          <w:lang w:val="fr-FR"/>
        </w:rPr>
        <w:t xml:space="preserve">Chapitre 5 : </w:t>
      </w:r>
      <w:r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MESURE ÉLECTRIQUES « LE MUTLIMETRE »</w:t>
      </w:r>
      <w:r w:rsidR="000E2BC3"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050729" w:rsidRPr="006712C6">
        <w:rPr>
          <w:szCs w:val="32"/>
          <w:lang w:val="fr-FR"/>
        </w:rPr>
        <w:t>6</w:t>
      </w:r>
      <w:r w:rsidRPr="006712C6">
        <w:rPr>
          <w:szCs w:val="32"/>
          <w:lang w:val="fr-FR"/>
        </w:rPr>
        <w:t>h)</w:t>
      </w:r>
      <w:bookmarkEnd w:id="5"/>
    </w:p>
    <w:p w14:paraId="24625BC2" w14:textId="77777777" w:rsidR="00B07D32" w:rsidRPr="006712C6" w:rsidRDefault="00B07D32" w:rsidP="00B07D3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6C66F445" w14:textId="77777777" w:rsidR="00B07D32" w:rsidRPr="006712C6" w:rsidRDefault="00B07D32" w:rsidP="00B07D32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44B5F041" w14:textId="77777777" w:rsidR="00B07D32" w:rsidRPr="006712C6" w:rsidRDefault="00B07D32" w:rsidP="00B07D32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un millimètre.</w:t>
      </w:r>
    </w:p>
    <w:p w14:paraId="12CECAC1" w14:textId="77777777" w:rsidR="00B07D32" w:rsidRPr="006712C6" w:rsidRDefault="00B07D32" w:rsidP="00B07D32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Utiliser un multimètre.</w:t>
      </w:r>
    </w:p>
    <w:p w14:paraId="2244F920" w14:textId="77777777" w:rsidR="00B07D32" w:rsidRPr="006712C6" w:rsidRDefault="000E2BC3" w:rsidP="00B07D32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Effectuer les opérations d’entretien des multimètres.</w:t>
      </w:r>
    </w:p>
    <w:p w14:paraId="4B15FE24" w14:textId="77777777" w:rsidR="000E2BC3" w:rsidRPr="006712C6" w:rsidRDefault="000E2BC3" w:rsidP="000E2BC3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25C389CA" w14:textId="77777777" w:rsidR="00356566" w:rsidRPr="006712C6" w:rsidRDefault="00356566" w:rsidP="000C1558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6" w:name="_Toc460331064"/>
      <w:bookmarkStart w:id="7" w:name="_GoBack"/>
      <w:r w:rsidRPr="006712C6">
        <w:rPr>
          <w:szCs w:val="32"/>
          <w:lang w:val="fr-FR"/>
        </w:rPr>
        <w:t xml:space="preserve">Chapitre </w:t>
      </w:r>
      <w:r w:rsidR="000E2BC3" w:rsidRPr="006712C6">
        <w:rPr>
          <w:szCs w:val="32"/>
          <w:lang w:val="fr-FR"/>
        </w:rPr>
        <w:t>6</w:t>
      </w:r>
      <w:r w:rsidRPr="006712C6">
        <w:rPr>
          <w:szCs w:val="32"/>
          <w:lang w:val="fr-FR"/>
        </w:rPr>
        <w:t xml:space="preserve">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 xml:space="preserve">LE CABLAGE </w:t>
      </w:r>
      <w:r w:rsidR="0026161A"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É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LECTRIQUE</w:t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26161A" w:rsidRPr="006712C6">
        <w:rPr>
          <w:szCs w:val="32"/>
          <w:lang w:val="fr-FR"/>
        </w:rPr>
        <w:t>8</w:t>
      </w:r>
      <w:r w:rsidRPr="006712C6">
        <w:rPr>
          <w:szCs w:val="32"/>
          <w:lang w:val="fr-FR"/>
        </w:rPr>
        <w:t>h)</w:t>
      </w:r>
      <w:bookmarkEnd w:id="6"/>
    </w:p>
    <w:p w14:paraId="5989D4A3" w14:textId="77777777" w:rsidR="00356566" w:rsidRPr="006712C6" w:rsidRDefault="00356566" w:rsidP="000C1558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17AF4B48" w14:textId="77777777" w:rsidR="00356566" w:rsidRPr="006712C6" w:rsidRDefault="00356566" w:rsidP="000C1558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3AE7C95F" w14:textId="77777777" w:rsidR="00356566" w:rsidRPr="006712C6" w:rsidRDefault="00356566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Identifier </w:t>
      </w:r>
      <w:r w:rsidR="00BE61D7" w:rsidRPr="006712C6">
        <w:rPr>
          <w:rFonts w:cstheme="minorHAnsi"/>
          <w:sz w:val="32"/>
          <w:szCs w:val="32"/>
          <w:lang w:val="fr-FR"/>
        </w:rPr>
        <w:t>les types des câbles électriques</w:t>
      </w:r>
    </w:p>
    <w:p w14:paraId="69250E89" w14:textId="77777777" w:rsidR="00BE61D7" w:rsidRPr="006712C6" w:rsidRDefault="00BE61D7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Câble à un brin rigide.</w:t>
      </w:r>
    </w:p>
    <w:p w14:paraId="4DAB937B" w14:textId="77777777" w:rsidR="00BE61D7" w:rsidRPr="006712C6" w:rsidRDefault="00BE61D7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Câbles souples multibrins.</w:t>
      </w:r>
    </w:p>
    <w:p w14:paraId="4A45BD3C" w14:textId="77777777" w:rsidR="00BE61D7" w:rsidRPr="006712C6" w:rsidRDefault="00BE61D7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Isolation des câbles.</w:t>
      </w:r>
    </w:p>
    <w:p w14:paraId="707981AF" w14:textId="77777777" w:rsidR="00BE61D7" w:rsidRPr="006712C6" w:rsidRDefault="00BE61D7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proofErr w:type="gramStart"/>
      <w:r w:rsidRPr="006712C6">
        <w:rPr>
          <w:rFonts w:cstheme="minorHAnsi"/>
          <w:sz w:val="32"/>
          <w:szCs w:val="32"/>
          <w:lang w:val="fr-FR"/>
        </w:rPr>
        <w:t>calculer</w:t>
      </w:r>
      <w:proofErr w:type="gramEnd"/>
      <w:r w:rsidRPr="006712C6">
        <w:rPr>
          <w:rFonts w:cstheme="minorHAnsi"/>
          <w:sz w:val="32"/>
          <w:szCs w:val="32"/>
          <w:lang w:val="fr-FR"/>
        </w:rPr>
        <w:t xml:space="preserve"> la section convenable d’un câble.</w:t>
      </w:r>
    </w:p>
    <w:p w14:paraId="0070FD15" w14:textId="77777777" w:rsidR="00BE61D7" w:rsidRPr="006712C6" w:rsidRDefault="00BE61D7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normes de couleurs des câbles.</w:t>
      </w:r>
    </w:p>
    <w:p w14:paraId="09A9AE54" w14:textId="77777777" w:rsidR="00BE61D7" w:rsidRPr="006712C6" w:rsidRDefault="00BE61D7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types des faisceaux électriques.</w:t>
      </w:r>
    </w:p>
    <w:p w14:paraId="4D9179A0" w14:textId="77777777" w:rsidR="00BE61D7" w:rsidRPr="006712C6" w:rsidRDefault="0026161A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connectiques </w:t>
      </w:r>
    </w:p>
    <w:p w14:paraId="60F3BB70" w14:textId="77777777" w:rsidR="00356566" w:rsidRPr="006712C6" w:rsidRDefault="0026161A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Les cosses rondes à visser.</w:t>
      </w:r>
    </w:p>
    <w:p w14:paraId="016AA4CA" w14:textId="77777777" w:rsidR="0026161A" w:rsidRPr="006712C6" w:rsidRDefault="0026161A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Les cosses à fourche.</w:t>
      </w:r>
    </w:p>
    <w:p w14:paraId="7340787A" w14:textId="77777777" w:rsidR="0026161A" w:rsidRPr="006712C6" w:rsidRDefault="0026161A" w:rsidP="000C1558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Les multi-connecteurs spéciaux.</w:t>
      </w:r>
    </w:p>
    <w:p w14:paraId="0B5AC8C6" w14:textId="77777777" w:rsidR="0026161A" w:rsidRPr="006712C6" w:rsidRDefault="0026161A" w:rsidP="000C155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Schématiser un circuit électrique simple</w:t>
      </w:r>
    </w:p>
    <w:p w14:paraId="34D51AE3" w14:textId="77777777" w:rsidR="0026161A" w:rsidRPr="006712C6" w:rsidRDefault="0026161A" w:rsidP="000C1558">
      <w:pPr>
        <w:pStyle w:val="ListParagraph"/>
        <w:numPr>
          <w:ilvl w:val="3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Réaliser un circuit électrique simple</w:t>
      </w:r>
    </w:p>
    <w:bookmarkEnd w:id="7"/>
    <w:p w14:paraId="6E7550D3" w14:textId="77777777" w:rsidR="0026161A" w:rsidRDefault="0026161A" w:rsidP="0026161A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25AAB11B" w14:textId="77777777" w:rsidR="00C70987" w:rsidRPr="006712C6" w:rsidRDefault="00C70987" w:rsidP="00C70987">
      <w:pPr>
        <w:pStyle w:val="Heading2"/>
        <w:ind w:left="360"/>
        <w:rPr>
          <w:szCs w:val="32"/>
          <w:lang w:val="fr-FR"/>
        </w:rPr>
      </w:pPr>
      <w:bookmarkStart w:id="8" w:name="_Toc460331065"/>
      <w:r w:rsidRPr="006712C6">
        <w:rPr>
          <w:szCs w:val="32"/>
          <w:lang w:val="fr-FR"/>
        </w:rPr>
        <w:t xml:space="preserve">Chapitre 7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LES FUSIBLES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(4h)</w:t>
      </w:r>
      <w:bookmarkEnd w:id="8"/>
    </w:p>
    <w:p w14:paraId="2059156E" w14:textId="77777777" w:rsidR="00C70987" w:rsidRPr="006712C6" w:rsidRDefault="00C70987" w:rsidP="00C7098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1497CE6B" w14:textId="77777777" w:rsidR="00C70987" w:rsidRPr="006712C6" w:rsidRDefault="00C70987" w:rsidP="00C7098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1ED68DDA" w14:textId="77777777" w:rsidR="00C70987" w:rsidRPr="006712C6" w:rsidRDefault="00C70987" w:rsidP="00C70987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types des fusibles utilisés en automobiles</w:t>
      </w:r>
    </w:p>
    <w:p w14:paraId="280CB9C4" w14:textId="77777777" w:rsidR="00C70987" w:rsidRPr="006712C6" w:rsidRDefault="00C70987" w:rsidP="00C70987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Contrôler les fusibles.</w:t>
      </w:r>
    </w:p>
    <w:p w14:paraId="0B3F5851" w14:textId="77777777" w:rsidR="00C70987" w:rsidRDefault="00C70987" w:rsidP="00C70987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Remplacer les fusibles détériorés.</w:t>
      </w:r>
    </w:p>
    <w:p w14:paraId="182BD32D" w14:textId="77777777" w:rsidR="006712C6" w:rsidRPr="006712C6" w:rsidRDefault="006712C6" w:rsidP="006712C6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6712C6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أعمال التطبيقية </w:t>
      </w:r>
      <w:r w:rsidRPr="006712C6">
        <w:rPr>
          <w:rFonts w:ascii="Arial" w:hAnsi="Arial" w:cs="Arial"/>
          <w:b/>
          <w:bCs/>
          <w:color w:val="FFFFFF" w:themeColor="background1"/>
          <w:sz w:val="28"/>
          <w:szCs w:val="28"/>
          <w:rtl/>
          <w:lang w:val="fr-FR" w:bidi="ar-LB"/>
        </w:rPr>
        <w:t>–</w:t>
      </w:r>
      <w:r w:rsidRPr="006712C6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 كهرباء السيارة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ere</w:t>
      </w:r>
      <w:r w:rsidRPr="006712C6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</w:t>
      </w:r>
      <w:r w:rsidRPr="006712C6">
        <w:rPr>
          <w:b/>
          <w:bCs/>
          <w:lang w:val="fr-FR"/>
        </w:rPr>
        <w:t xml:space="preserve">T.P. </w:t>
      </w:r>
      <w:r w:rsidRPr="006712C6">
        <w:rPr>
          <w:b/>
          <w:bCs/>
          <w:szCs w:val="40"/>
          <w:lang w:val="fr-FR"/>
        </w:rPr>
        <w:t>É</w:t>
      </w:r>
      <w:r w:rsidRPr="006712C6">
        <w:rPr>
          <w:b/>
          <w:bCs/>
          <w:lang w:val="fr-FR"/>
        </w:rPr>
        <w:t>LECTRICIT</w:t>
      </w:r>
      <w:r w:rsidRPr="006712C6">
        <w:rPr>
          <w:b/>
          <w:bCs/>
          <w:szCs w:val="40"/>
          <w:lang w:val="fr-FR"/>
        </w:rPr>
        <w:t>É</w:t>
      </w:r>
      <w:r w:rsidRPr="006712C6">
        <w:rPr>
          <w:b/>
          <w:bCs/>
          <w:lang w:val="fr-FR"/>
        </w:rPr>
        <w:t xml:space="preserve"> D’AUTOMOBILE</w:t>
      </w:r>
    </w:p>
    <w:p w14:paraId="64511E37" w14:textId="77777777" w:rsidR="0026161A" w:rsidRPr="006712C6" w:rsidRDefault="0026161A" w:rsidP="000C1558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9" w:name="_Toc460331066"/>
      <w:r w:rsidRPr="006712C6">
        <w:rPr>
          <w:szCs w:val="32"/>
          <w:lang w:val="fr-FR"/>
        </w:rPr>
        <w:t xml:space="preserve">Chapitre </w:t>
      </w:r>
      <w:r w:rsidR="000E2BC3" w:rsidRPr="006712C6">
        <w:rPr>
          <w:szCs w:val="32"/>
          <w:lang w:val="fr-FR"/>
        </w:rPr>
        <w:t>8</w:t>
      </w:r>
      <w:r w:rsidRPr="006712C6">
        <w:rPr>
          <w:szCs w:val="32"/>
          <w:lang w:val="fr-FR"/>
        </w:rPr>
        <w:t xml:space="preserve">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 xml:space="preserve">LES RELAIS </w:t>
      </w:r>
      <w:r w:rsidR="00A84ECA" w:rsidRPr="006712C6">
        <w:rPr>
          <w:rFonts w:asciiTheme="minorHAnsi" w:eastAsia="Times New Roman" w:hAnsiTheme="minorHAnsi" w:cstheme="minorHAnsi"/>
          <w:color w:val="000000"/>
          <w:szCs w:val="32"/>
          <w:lang w:val="fr-FR"/>
        </w:rPr>
        <w:t>É</w:t>
      </w:r>
      <w:r w:rsidR="00A84ECA"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LECTRIQUE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A84ECA" w:rsidRPr="006712C6">
        <w:rPr>
          <w:szCs w:val="32"/>
          <w:lang w:val="fr-FR"/>
        </w:rPr>
        <w:t>8</w:t>
      </w:r>
      <w:r w:rsidRPr="006712C6">
        <w:rPr>
          <w:szCs w:val="32"/>
          <w:lang w:val="fr-FR"/>
        </w:rPr>
        <w:t>h)</w:t>
      </w:r>
      <w:bookmarkEnd w:id="9"/>
    </w:p>
    <w:p w14:paraId="17011F04" w14:textId="77777777" w:rsidR="0026161A" w:rsidRPr="006712C6" w:rsidRDefault="0026161A" w:rsidP="000C1558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210F99AC" w14:textId="77777777" w:rsidR="0026161A" w:rsidRPr="006712C6" w:rsidRDefault="0026161A" w:rsidP="000C1558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6E871E51" w14:textId="77777777" w:rsidR="0026161A" w:rsidRPr="006712C6" w:rsidRDefault="0026161A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Identifier les types des </w:t>
      </w:r>
      <w:r w:rsidR="00A84ECA" w:rsidRPr="006712C6">
        <w:rPr>
          <w:rFonts w:cstheme="minorHAnsi"/>
          <w:sz w:val="32"/>
          <w:szCs w:val="32"/>
          <w:lang w:val="fr-FR"/>
        </w:rPr>
        <w:t>relais</w:t>
      </w:r>
      <w:r w:rsidRPr="006712C6">
        <w:rPr>
          <w:rFonts w:cstheme="minorHAnsi"/>
          <w:sz w:val="32"/>
          <w:szCs w:val="32"/>
          <w:lang w:val="fr-FR"/>
        </w:rPr>
        <w:t xml:space="preserve"> utilisés en automobiles</w:t>
      </w:r>
    </w:p>
    <w:p w14:paraId="50A30A87" w14:textId="77777777" w:rsidR="0026161A" w:rsidRPr="006712C6" w:rsidRDefault="00A84ECA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Contrôler un relais électrique.</w:t>
      </w:r>
    </w:p>
    <w:p w14:paraId="19D7B5B0" w14:textId="77777777" w:rsidR="00A84ECA" w:rsidRPr="006712C6" w:rsidRDefault="00A84ECA" w:rsidP="000C1558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 xml:space="preserve">Remplacer les relais </w:t>
      </w:r>
      <w:proofErr w:type="gramStart"/>
      <w:r w:rsidRPr="006712C6">
        <w:rPr>
          <w:rFonts w:cstheme="minorHAnsi"/>
          <w:sz w:val="32"/>
          <w:szCs w:val="32"/>
          <w:lang w:val="fr-FR"/>
        </w:rPr>
        <w:t>détériores</w:t>
      </w:r>
      <w:proofErr w:type="gramEnd"/>
      <w:r w:rsidRPr="006712C6">
        <w:rPr>
          <w:rFonts w:cstheme="minorHAnsi"/>
          <w:sz w:val="32"/>
          <w:szCs w:val="32"/>
          <w:lang w:val="fr-FR"/>
        </w:rPr>
        <w:t>.</w:t>
      </w:r>
    </w:p>
    <w:p w14:paraId="0361CFD9" w14:textId="77777777" w:rsidR="000E2BC3" w:rsidRPr="006712C6" w:rsidRDefault="000E2BC3" w:rsidP="000E2BC3">
      <w:pPr>
        <w:pStyle w:val="Heading2"/>
        <w:ind w:left="360"/>
        <w:rPr>
          <w:szCs w:val="32"/>
          <w:lang w:val="fr-FR"/>
        </w:rPr>
      </w:pPr>
      <w:bookmarkStart w:id="10" w:name="_Toc460331067"/>
      <w:r w:rsidRPr="006712C6">
        <w:rPr>
          <w:szCs w:val="32"/>
          <w:lang w:val="fr-FR"/>
        </w:rPr>
        <w:t xml:space="preserve">Chapitre 9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LA LAMPE TEMOIN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(2h)</w:t>
      </w:r>
      <w:bookmarkEnd w:id="10"/>
    </w:p>
    <w:p w14:paraId="5A6F6011" w14:textId="77777777" w:rsidR="000E2BC3" w:rsidRPr="006712C6" w:rsidRDefault="000E2BC3" w:rsidP="000E2BC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7DC55AC4" w14:textId="77777777" w:rsidR="000E2BC3" w:rsidRPr="006712C6" w:rsidRDefault="000E2BC3" w:rsidP="000E2BC3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1738154E" w14:textId="77777777" w:rsidR="000E2BC3" w:rsidRPr="006712C6" w:rsidRDefault="000E2BC3" w:rsidP="000E2B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Utiliser la lampe témoin électrique à courant continue.</w:t>
      </w:r>
    </w:p>
    <w:p w14:paraId="5D960DCD" w14:textId="77777777" w:rsidR="00050729" w:rsidRPr="006712C6" w:rsidRDefault="00050729" w:rsidP="006712C6">
      <w:pPr>
        <w:pStyle w:val="Heading2"/>
        <w:ind w:left="360"/>
        <w:rPr>
          <w:szCs w:val="32"/>
          <w:lang w:val="fr-FR"/>
        </w:rPr>
      </w:pPr>
      <w:bookmarkStart w:id="11" w:name="_Toc460331068"/>
      <w:r w:rsidRPr="006712C6">
        <w:rPr>
          <w:szCs w:val="32"/>
          <w:lang w:val="fr-FR"/>
        </w:rPr>
        <w:t>Chapitre 10 :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 xml:space="preserve"> LA BATTERIE D'ACCUMULATEURS</w:t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6712C6">
        <w:rPr>
          <w:szCs w:val="32"/>
          <w:lang w:val="fr-FR"/>
        </w:rPr>
        <w:t>10</w:t>
      </w:r>
      <w:r w:rsidRPr="006712C6">
        <w:rPr>
          <w:szCs w:val="32"/>
          <w:lang w:val="fr-FR"/>
        </w:rPr>
        <w:t>h)</w:t>
      </w:r>
      <w:bookmarkEnd w:id="11"/>
    </w:p>
    <w:p w14:paraId="609C61B7" w14:textId="77777777" w:rsidR="00050729" w:rsidRPr="006712C6" w:rsidRDefault="00050729" w:rsidP="00050729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6A5D8710" w14:textId="77777777" w:rsidR="00050729" w:rsidRPr="006712C6" w:rsidRDefault="00050729" w:rsidP="0005072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21136BFF" w14:textId="77777777" w:rsidR="00050729" w:rsidRPr="006712C6" w:rsidRDefault="00050729" w:rsidP="0005072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caractéristiques des batteries utilisées en automobiles.</w:t>
      </w:r>
    </w:p>
    <w:p w14:paraId="0122E0CB" w14:textId="77777777" w:rsidR="00050729" w:rsidRPr="006712C6" w:rsidRDefault="00050729" w:rsidP="0005072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les types des batteries.</w:t>
      </w:r>
    </w:p>
    <w:p w14:paraId="32168657" w14:textId="77777777" w:rsidR="00050729" w:rsidRDefault="00050729" w:rsidP="0005072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Effectuer les opérations d’entretien périodiques des batteries.</w:t>
      </w:r>
    </w:p>
    <w:p w14:paraId="252C9319" w14:textId="77777777" w:rsidR="00C70987" w:rsidRDefault="00C70987" w:rsidP="006712C6">
      <w:pPr>
        <w:pStyle w:val="Heading2"/>
        <w:ind w:left="360"/>
        <w:rPr>
          <w:szCs w:val="32"/>
          <w:lang w:val="fr-FR"/>
        </w:rPr>
      </w:pPr>
    </w:p>
    <w:p w14:paraId="3A13DCBE" w14:textId="77777777" w:rsidR="000E2BC3" w:rsidRPr="006712C6" w:rsidRDefault="000E2BC3" w:rsidP="006712C6">
      <w:pPr>
        <w:pStyle w:val="Heading2"/>
        <w:ind w:left="360"/>
        <w:rPr>
          <w:szCs w:val="32"/>
          <w:lang w:val="fr-FR"/>
        </w:rPr>
      </w:pPr>
      <w:bookmarkStart w:id="12" w:name="_Toc460331069"/>
      <w:r w:rsidRPr="006712C6">
        <w:rPr>
          <w:szCs w:val="32"/>
          <w:lang w:val="fr-FR"/>
        </w:rPr>
        <w:t xml:space="preserve">Chapitre 10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LE FOURCHE A</w:t>
      </w:r>
      <w:r w:rsidRPr="006712C6">
        <w:rPr>
          <w:rFonts w:cstheme="minorHAnsi"/>
          <w:szCs w:val="32"/>
          <w:lang w:val="fr-FR"/>
        </w:rPr>
        <w:t>MPEROMETRIQUE</w:t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 w:rsidR="006712C6">
        <w:rPr>
          <w:szCs w:val="32"/>
          <w:lang w:val="fr-FR"/>
        </w:rPr>
        <w:t>4</w:t>
      </w:r>
      <w:r w:rsidRPr="006712C6">
        <w:rPr>
          <w:szCs w:val="32"/>
          <w:lang w:val="fr-FR"/>
        </w:rPr>
        <w:t>h)</w:t>
      </w:r>
      <w:bookmarkEnd w:id="12"/>
    </w:p>
    <w:p w14:paraId="27083F20" w14:textId="77777777" w:rsidR="000E2BC3" w:rsidRPr="006712C6" w:rsidRDefault="000E2BC3" w:rsidP="000E2BC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026A858C" w14:textId="77777777" w:rsidR="000E2BC3" w:rsidRPr="006712C6" w:rsidRDefault="000E2BC3" w:rsidP="000E2BC3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4B91F3F2" w14:textId="77777777" w:rsidR="000E2BC3" w:rsidRPr="006712C6" w:rsidRDefault="000E2BC3" w:rsidP="000E2B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une fourche ampérométrique.</w:t>
      </w:r>
    </w:p>
    <w:p w14:paraId="39486B93" w14:textId="77777777" w:rsidR="000E2BC3" w:rsidRPr="006712C6" w:rsidRDefault="000E2BC3" w:rsidP="000E2B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Utiliser la fourche ampérométrique.</w:t>
      </w:r>
    </w:p>
    <w:p w14:paraId="2A53BD05" w14:textId="77777777" w:rsidR="000E2BC3" w:rsidRDefault="000E2BC3" w:rsidP="000E2BC3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698741C1" w14:textId="77777777" w:rsidR="00C70987" w:rsidRPr="006712C6" w:rsidRDefault="00C70987" w:rsidP="00C70987">
      <w:pPr>
        <w:pStyle w:val="Heading2"/>
        <w:ind w:left="360"/>
        <w:rPr>
          <w:szCs w:val="32"/>
          <w:lang w:val="fr-FR"/>
        </w:rPr>
      </w:pPr>
      <w:bookmarkStart w:id="13" w:name="_Toc460331070"/>
      <w:r w:rsidRPr="006712C6">
        <w:rPr>
          <w:szCs w:val="32"/>
          <w:lang w:val="fr-FR"/>
        </w:rPr>
        <w:t xml:space="preserve">Chapitre 11 : 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>LE DENSIMETRE</w:t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asciiTheme="minorHAnsi" w:hAnsiTheme="minorHAnsi" w:cstheme="minorHAnsi"/>
          <w:color w:val="auto"/>
          <w:szCs w:val="32"/>
          <w:shd w:val="clear" w:color="auto" w:fill="FFFFFF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rtl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rFonts w:cstheme="minorHAnsi"/>
          <w:szCs w:val="32"/>
          <w:lang w:val="fr-FR"/>
        </w:rPr>
        <w:tab/>
      </w:r>
      <w:r w:rsidRPr="006712C6">
        <w:rPr>
          <w:szCs w:val="32"/>
          <w:lang w:val="fr-FR"/>
        </w:rPr>
        <w:t>(</w:t>
      </w:r>
      <w:r>
        <w:rPr>
          <w:szCs w:val="32"/>
          <w:lang w:val="fr-FR"/>
        </w:rPr>
        <w:t>4</w:t>
      </w:r>
      <w:r w:rsidRPr="006712C6">
        <w:rPr>
          <w:szCs w:val="32"/>
          <w:lang w:val="fr-FR"/>
        </w:rPr>
        <w:t>h)</w:t>
      </w:r>
      <w:bookmarkEnd w:id="13"/>
    </w:p>
    <w:p w14:paraId="04F27A42" w14:textId="77777777" w:rsidR="00C70987" w:rsidRPr="006712C6" w:rsidRDefault="00C70987" w:rsidP="00C7098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6712C6">
        <w:rPr>
          <w:sz w:val="32"/>
          <w:szCs w:val="32"/>
          <w:u w:val="single"/>
          <w:lang w:val="fr-FR"/>
        </w:rPr>
        <w:t>Objectifs :</w:t>
      </w:r>
    </w:p>
    <w:p w14:paraId="6548F417" w14:textId="77777777" w:rsidR="00C70987" w:rsidRPr="006712C6" w:rsidRDefault="00C70987" w:rsidP="00C7098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6712C6">
        <w:rPr>
          <w:sz w:val="32"/>
          <w:szCs w:val="32"/>
          <w:lang w:val="fr-FR"/>
        </w:rPr>
        <w:t>Au terme de ce chapitre, l’étudiant devrait être capable de :</w:t>
      </w:r>
    </w:p>
    <w:p w14:paraId="3AC90673" w14:textId="77777777" w:rsidR="00C70987" w:rsidRPr="006712C6" w:rsidRDefault="00C70987" w:rsidP="00C70987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Identifier un densimètre.</w:t>
      </w:r>
    </w:p>
    <w:p w14:paraId="4D09396D" w14:textId="77777777" w:rsidR="00C70987" w:rsidRPr="006712C6" w:rsidRDefault="00C70987" w:rsidP="00C70987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6712C6">
        <w:rPr>
          <w:rFonts w:cstheme="minorHAnsi"/>
          <w:sz w:val="32"/>
          <w:szCs w:val="32"/>
          <w:lang w:val="fr-FR"/>
        </w:rPr>
        <w:t>Utiliser le densimètre.</w:t>
      </w:r>
    </w:p>
    <w:sectPr w:rsidR="00C70987" w:rsidRPr="006712C6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090ED" w14:textId="77777777" w:rsidR="00D307D0" w:rsidRDefault="00D307D0" w:rsidP="00B6209D">
      <w:pPr>
        <w:spacing w:after="0" w:line="240" w:lineRule="auto"/>
      </w:pPr>
      <w:r>
        <w:separator/>
      </w:r>
    </w:p>
  </w:endnote>
  <w:endnote w:type="continuationSeparator" w:id="0">
    <w:p w14:paraId="7095D7A8" w14:textId="77777777" w:rsidR="00D307D0" w:rsidRDefault="00D307D0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644854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9A31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3764BA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39250" w14:textId="77777777" w:rsidR="00D307D0" w:rsidRDefault="00D307D0" w:rsidP="00B6209D">
      <w:pPr>
        <w:spacing w:after="0" w:line="240" w:lineRule="auto"/>
      </w:pPr>
      <w:r>
        <w:separator/>
      </w:r>
    </w:p>
  </w:footnote>
  <w:footnote w:type="continuationSeparator" w:id="0">
    <w:p w14:paraId="7BBF2E33" w14:textId="77777777" w:rsidR="00D307D0" w:rsidRDefault="00D307D0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1558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2FFD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B1328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31FA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345C5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2F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7D0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0A8C0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58E05-9F8B-43A6-B9D7-0134D32E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2020-10-01T19:47:00Z</dcterms:created>
  <dcterms:modified xsi:type="dcterms:W3CDTF">2020-10-01T19:47:00Z</dcterms:modified>
</cp:coreProperties>
</file>